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AA2" w:rsidRDefault="00984AA2" w:rsidP="00984AA2">
      <w:pPr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>совеТ ДЕПУТАТОВ</w:t>
      </w:r>
    </w:p>
    <w:p w:rsidR="00115E59" w:rsidRDefault="00984AA2" w:rsidP="00984AA2">
      <w:pPr>
        <w:ind w:left="-567"/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 xml:space="preserve">Камышевского СЕЛЬСОВЕТА </w:t>
      </w:r>
    </w:p>
    <w:p w:rsidR="00984AA2" w:rsidRDefault="00984AA2" w:rsidP="00984AA2">
      <w:pPr>
        <w:ind w:left="-567"/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 xml:space="preserve">УСТЬ-ТАРКСкОГО РАЙОНА </w:t>
      </w:r>
    </w:p>
    <w:p w:rsidR="00984AA2" w:rsidRDefault="00984AA2" w:rsidP="00984AA2">
      <w:pPr>
        <w:ind w:left="-567"/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>новосибирской области</w:t>
      </w:r>
    </w:p>
    <w:p w:rsidR="00984AA2" w:rsidRDefault="00984AA2" w:rsidP="00984AA2">
      <w:pPr>
        <w:ind w:left="-567"/>
        <w:jc w:val="center"/>
        <w:rPr>
          <w:sz w:val="26"/>
          <w:szCs w:val="26"/>
        </w:rPr>
      </w:pPr>
    </w:p>
    <w:p w:rsidR="00984AA2" w:rsidRDefault="00984AA2" w:rsidP="00984AA2">
      <w:pPr>
        <w:jc w:val="center"/>
        <w:rPr>
          <w:sz w:val="26"/>
          <w:szCs w:val="26"/>
        </w:rPr>
      </w:pPr>
      <w:r>
        <w:rPr>
          <w:sz w:val="26"/>
          <w:szCs w:val="26"/>
        </w:rPr>
        <w:t>(шестого созыва)</w:t>
      </w:r>
    </w:p>
    <w:p w:rsidR="00984AA2" w:rsidRDefault="00984AA2" w:rsidP="00984AA2">
      <w:pPr>
        <w:jc w:val="center"/>
        <w:rPr>
          <w:sz w:val="26"/>
          <w:szCs w:val="26"/>
        </w:rPr>
      </w:pPr>
    </w:p>
    <w:p w:rsidR="00984AA2" w:rsidRDefault="00984AA2" w:rsidP="00984AA2">
      <w:pPr>
        <w:jc w:val="center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984AA2" w:rsidRDefault="00984AA2" w:rsidP="00984AA2">
      <w:pPr>
        <w:jc w:val="center"/>
        <w:rPr>
          <w:sz w:val="26"/>
          <w:szCs w:val="26"/>
        </w:rPr>
      </w:pPr>
      <w:r>
        <w:rPr>
          <w:sz w:val="26"/>
          <w:szCs w:val="26"/>
        </w:rPr>
        <w:t>(второй сессии)</w:t>
      </w:r>
    </w:p>
    <w:p w:rsidR="00984AA2" w:rsidRDefault="00984AA2" w:rsidP="00984AA2">
      <w:pPr>
        <w:jc w:val="both"/>
        <w:rPr>
          <w:sz w:val="26"/>
          <w:szCs w:val="26"/>
        </w:rPr>
      </w:pPr>
    </w:p>
    <w:p w:rsidR="00984AA2" w:rsidRDefault="00984AA2" w:rsidP="00984AA2">
      <w:pPr>
        <w:jc w:val="both"/>
        <w:rPr>
          <w:sz w:val="26"/>
          <w:szCs w:val="26"/>
        </w:rPr>
      </w:pPr>
      <w:r>
        <w:rPr>
          <w:sz w:val="26"/>
          <w:szCs w:val="26"/>
        </w:rPr>
        <w:t>от  23.11.2020                                                                                              № 1</w:t>
      </w:r>
      <w:r w:rsidR="00B56A2D">
        <w:rPr>
          <w:sz w:val="26"/>
          <w:szCs w:val="26"/>
        </w:rPr>
        <w:t>9</w:t>
      </w:r>
    </w:p>
    <w:p w:rsidR="00984AA2" w:rsidRDefault="00984AA2" w:rsidP="00984AA2">
      <w:pPr>
        <w:jc w:val="center"/>
        <w:rPr>
          <w:sz w:val="26"/>
          <w:szCs w:val="26"/>
        </w:rPr>
      </w:pPr>
      <w:r>
        <w:rPr>
          <w:sz w:val="26"/>
          <w:szCs w:val="26"/>
        </w:rPr>
        <w:t>с. Камышево</w:t>
      </w:r>
    </w:p>
    <w:p w:rsidR="00984AA2" w:rsidRDefault="00984AA2" w:rsidP="00984AA2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984AA2" w:rsidRDefault="00984AA2" w:rsidP="00984AA2">
      <w:pPr>
        <w:jc w:val="both"/>
        <w:rPr>
          <w:sz w:val="26"/>
          <w:szCs w:val="26"/>
        </w:rPr>
      </w:pPr>
    </w:p>
    <w:p w:rsidR="00984AA2" w:rsidRDefault="00984AA2" w:rsidP="00984AA2">
      <w:pPr>
        <w:tabs>
          <w:tab w:val="left" w:pos="9921"/>
        </w:tabs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Совета депутатов </w:t>
      </w:r>
      <w:r w:rsidRPr="00115E59">
        <w:rPr>
          <w:sz w:val="26"/>
          <w:szCs w:val="26"/>
        </w:rPr>
        <w:t xml:space="preserve">Камышевского сельсовета </w:t>
      </w:r>
      <w:proofErr w:type="spellStart"/>
      <w:r w:rsidRPr="00115E59">
        <w:rPr>
          <w:sz w:val="26"/>
          <w:szCs w:val="26"/>
        </w:rPr>
        <w:t>Усть-Таркского</w:t>
      </w:r>
      <w:proofErr w:type="spellEnd"/>
      <w:r w:rsidRPr="00115E59">
        <w:rPr>
          <w:sz w:val="26"/>
          <w:szCs w:val="26"/>
        </w:rPr>
        <w:t xml:space="preserve"> района Новосибирской области от </w:t>
      </w:r>
      <w:r w:rsidR="00B56A2D" w:rsidRPr="00115E59">
        <w:rPr>
          <w:sz w:val="26"/>
          <w:szCs w:val="26"/>
        </w:rPr>
        <w:t>30.10.2019 №161</w:t>
      </w:r>
      <w:r>
        <w:rPr>
          <w:sz w:val="26"/>
          <w:szCs w:val="26"/>
        </w:rPr>
        <w:t xml:space="preserve">«Об утверждении Положения об оплате труда лиц, замещающих муниципальные должности, осуществляющих свои полномочия на постоянной основе, муниципальных служащих  органов местного самоуправления Камышевского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района Новосибирской области»</w:t>
      </w:r>
    </w:p>
    <w:p w:rsidR="00984AA2" w:rsidRDefault="00984AA2" w:rsidP="00984AA2">
      <w:pPr>
        <w:rPr>
          <w:sz w:val="26"/>
          <w:szCs w:val="26"/>
        </w:rPr>
      </w:pPr>
    </w:p>
    <w:p w:rsidR="00984AA2" w:rsidRDefault="00984AA2" w:rsidP="00984AA2">
      <w:pPr>
        <w:rPr>
          <w:sz w:val="26"/>
          <w:szCs w:val="26"/>
        </w:rPr>
      </w:pPr>
    </w:p>
    <w:p w:rsidR="00984AA2" w:rsidRDefault="00984AA2" w:rsidP="00984A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06.10.2003 №131-ФЗ "Об общих принципах организации местного самоуправления в Российской Федерации",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Камышевского 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 района Новосибирской области</w:t>
      </w:r>
    </w:p>
    <w:p w:rsidR="00984AA2" w:rsidRDefault="00984AA2" w:rsidP="00984A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РЕШИЛ:</w:t>
      </w: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решение Совета депутатов Камышевского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района Новосибирской области от </w:t>
      </w:r>
      <w:r w:rsidRPr="00984AA2">
        <w:rPr>
          <w:color w:val="FF0000"/>
          <w:sz w:val="26"/>
          <w:szCs w:val="26"/>
        </w:rPr>
        <w:t>30.10.2019 №1</w:t>
      </w:r>
      <w:r w:rsidR="00B56A2D">
        <w:rPr>
          <w:color w:val="FF0000"/>
          <w:sz w:val="26"/>
          <w:szCs w:val="26"/>
        </w:rPr>
        <w:t>61</w:t>
      </w:r>
      <w:r w:rsidRPr="00984AA2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«Об утверждении Положения об оплате труда лиц, замещающих муниципальные должности, осуществляющих свои полномочия на постоянной основе, муниципальных служащих  органов местного самоуправления Камышевского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района Новосибирской области» следующие изменения:</w:t>
      </w:r>
    </w:p>
    <w:p w:rsidR="00984AA2" w:rsidRDefault="00984AA2" w:rsidP="00984A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В Положение об оплате труда лиц, замещающих муниципальные должности, осуществляющих свои полномочия на постоянной основе, муниципальных служащих  органов местного самоуправления Камышевского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района Новосибирской области:</w:t>
      </w:r>
    </w:p>
    <w:p w:rsidR="00984AA2" w:rsidRDefault="00984AA2" w:rsidP="00984A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1.1.1. В третьем абзаце части 2 слова "2608 рублей" заменить на слова: "2687 рублей";</w:t>
      </w:r>
    </w:p>
    <w:p w:rsidR="00984AA2" w:rsidRDefault="00984AA2" w:rsidP="00984A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Таблицу 2 части 3 изложить в следующей редакции:</w:t>
      </w:r>
    </w:p>
    <w:p w:rsidR="00984AA2" w:rsidRDefault="00984AA2" w:rsidP="00984A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37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763"/>
        <w:gridCol w:w="3612"/>
      </w:tblGrid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1397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1331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1269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pStyle w:val="ConsPlusNormal"/>
              <w:ind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1209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1153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Референт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1096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1041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985</w:t>
            </w:r>
          </w:p>
        </w:tc>
      </w:tr>
      <w:tr w:rsidR="00984AA2" w:rsidTr="00984AA2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4AA2" w:rsidRDefault="00984AA2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4AA2" w:rsidRDefault="00984AA2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809</w:t>
            </w:r>
          </w:p>
        </w:tc>
      </w:tr>
    </w:tbl>
    <w:p w:rsidR="00984AA2" w:rsidRDefault="00984AA2" w:rsidP="00984AA2">
      <w:pPr>
        <w:ind w:firstLine="567"/>
        <w:jc w:val="both"/>
        <w:rPr>
          <w:sz w:val="26"/>
          <w:szCs w:val="26"/>
        </w:rPr>
      </w:pP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Контроль за исполнением настоящего решения возложить на Главу Камышевского сельсовета </w:t>
      </w:r>
      <w:proofErr w:type="spellStart"/>
      <w:r>
        <w:rPr>
          <w:sz w:val="26"/>
          <w:szCs w:val="26"/>
        </w:rPr>
        <w:t>Усть-Таркского</w:t>
      </w:r>
      <w:proofErr w:type="spellEnd"/>
      <w:r>
        <w:rPr>
          <w:sz w:val="26"/>
          <w:szCs w:val="26"/>
        </w:rPr>
        <w:t xml:space="preserve"> района Новосибирской области.</w:t>
      </w: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решение вступает в силу с 01.10.2020.</w:t>
      </w: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</w:p>
    <w:p w:rsidR="00984AA2" w:rsidRDefault="00984AA2" w:rsidP="00984AA2">
      <w:pPr>
        <w:tabs>
          <w:tab w:val="left" w:pos="9921"/>
        </w:tabs>
        <w:ind w:right="-2" w:firstLine="567"/>
        <w:jc w:val="both"/>
        <w:rPr>
          <w:sz w:val="26"/>
          <w:szCs w:val="26"/>
        </w:rPr>
      </w:pPr>
    </w:p>
    <w:p w:rsidR="00984AA2" w:rsidRDefault="00984AA2" w:rsidP="00984AA2">
      <w:pPr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984AA2" w:rsidRDefault="00984AA2" w:rsidP="00984AA2">
      <w:pPr>
        <w:rPr>
          <w:sz w:val="26"/>
          <w:szCs w:val="26"/>
        </w:rPr>
      </w:pPr>
      <w:r>
        <w:rPr>
          <w:sz w:val="26"/>
          <w:szCs w:val="26"/>
        </w:rPr>
        <w:t>Камышевского сельсовета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Глава Камышевского сельсовета</w:t>
      </w:r>
    </w:p>
    <w:p w:rsidR="00984AA2" w:rsidRDefault="00984AA2" w:rsidP="00984AA2">
      <w:pPr>
        <w:rPr>
          <w:sz w:val="26"/>
          <w:szCs w:val="26"/>
        </w:rPr>
      </w:pPr>
      <w:r>
        <w:rPr>
          <w:sz w:val="26"/>
          <w:szCs w:val="26"/>
        </w:rPr>
        <w:t>Усть-Таркского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Усть-Таркского района</w:t>
      </w:r>
    </w:p>
    <w:p w:rsidR="00984AA2" w:rsidRDefault="00984AA2" w:rsidP="00984AA2">
      <w:pPr>
        <w:rPr>
          <w:sz w:val="26"/>
          <w:szCs w:val="26"/>
        </w:rPr>
      </w:pPr>
      <w:r>
        <w:rPr>
          <w:sz w:val="26"/>
          <w:szCs w:val="26"/>
        </w:rPr>
        <w:t>Новосибирской области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Новосибирской области </w:t>
      </w:r>
    </w:p>
    <w:p w:rsidR="00984AA2" w:rsidRDefault="00984AA2" w:rsidP="00984AA2">
      <w:pPr>
        <w:rPr>
          <w:sz w:val="26"/>
          <w:szCs w:val="26"/>
        </w:rPr>
      </w:pPr>
      <w:r>
        <w:rPr>
          <w:sz w:val="26"/>
          <w:szCs w:val="26"/>
        </w:rPr>
        <w:t>_____________</w:t>
      </w:r>
      <w:proofErr w:type="spellStart"/>
      <w:r>
        <w:rPr>
          <w:sz w:val="26"/>
          <w:szCs w:val="26"/>
        </w:rPr>
        <w:t>А.А.Гельд</w:t>
      </w:r>
      <w:proofErr w:type="spellEnd"/>
      <w:r>
        <w:rPr>
          <w:sz w:val="26"/>
          <w:szCs w:val="26"/>
        </w:rPr>
        <w:t xml:space="preserve">                                 ___________</w:t>
      </w:r>
      <w:proofErr w:type="spellStart"/>
      <w:r>
        <w:rPr>
          <w:sz w:val="26"/>
          <w:szCs w:val="26"/>
        </w:rPr>
        <w:t>Л.П.Васильева</w:t>
      </w:r>
      <w:proofErr w:type="spellEnd"/>
    </w:p>
    <w:p w:rsidR="00984AA2" w:rsidRDefault="00984AA2" w:rsidP="00984AA2">
      <w:pPr>
        <w:ind w:firstLine="709"/>
        <w:jc w:val="both"/>
        <w:rPr>
          <w:sz w:val="26"/>
          <w:szCs w:val="26"/>
        </w:rPr>
      </w:pPr>
    </w:p>
    <w:p w:rsidR="00984AA2" w:rsidRDefault="00984AA2" w:rsidP="00984AA2">
      <w:pPr>
        <w:ind w:firstLine="709"/>
        <w:jc w:val="both"/>
        <w:rPr>
          <w:sz w:val="26"/>
          <w:szCs w:val="26"/>
        </w:rPr>
      </w:pPr>
    </w:p>
    <w:p w:rsidR="00984AA2" w:rsidRDefault="00984AA2" w:rsidP="00984AA2">
      <w:pPr>
        <w:rPr>
          <w:sz w:val="26"/>
          <w:szCs w:val="26"/>
        </w:rPr>
      </w:pPr>
    </w:p>
    <w:p w:rsidR="00984AA2" w:rsidRDefault="00984AA2" w:rsidP="00984AA2">
      <w:pPr>
        <w:rPr>
          <w:sz w:val="26"/>
          <w:szCs w:val="26"/>
        </w:rPr>
      </w:pPr>
    </w:p>
    <w:p w:rsidR="00DF68A1" w:rsidRDefault="00DF68A1" w:rsidP="00DF68A1">
      <w:pPr>
        <w:tabs>
          <w:tab w:val="left" w:pos="168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:rsidR="00DF68A1" w:rsidRDefault="00DF68A1" w:rsidP="00DF68A1">
      <w:pPr>
        <w:tabs>
          <w:tab w:val="left" w:pos="1680"/>
        </w:tabs>
        <w:rPr>
          <w:rFonts w:eastAsia="Calibri"/>
          <w:sz w:val="28"/>
          <w:szCs w:val="28"/>
        </w:rPr>
      </w:pPr>
    </w:p>
    <w:p w:rsidR="00DF68A1" w:rsidRDefault="00DF68A1" w:rsidP="00DF68A1">
      <w:pPr>
        <w:tabs>
          <w:tab w:val="left" w:pos="1680"/>
        </w:tabs>
        <w:rPr>
          <w:rFonts w:eastAsia="Calibri"/>
          <w:sz w:val="28"/>
          <w:szCs w:val="28"/>
        </w:rPr>
      </w:pPr>
    </w:p>
    <w:p w:rsidR="00DF68A1" w:rsidRDefault="00DF68A1" w:rsidP="00DF68A1">
      <w:pPr>
        <w:tabs>
          <w:tab w:val="left" w:pos="1680"/>
        </w:tabs>
        <w:rPr>
          <w:rFonts w:eastAsia="Calibri"/>
          <w:sz w:val="28"/>
          <w:szCs w:val="28"/>
        </w:rPr>
      </w:pPr>
      <w:bookmarkStart w:id="0" w:name="_GoBack"/>
      <w:bookmarkEnd w:id="0"/>
    </w:p>
    <w:p w:rsidR="00DF68A1" w:rsidRDefault="00DF68A1" w:rsidP="00DF68A1">
      <w:pPr>
        <w:rPr>
          <w:b/>
          <w:bCs/>
          <w:caps/>
        </w:rPr>
      </w:pPr>
    </w:p>
    <w:p w:rsidR="00DF68A1" w:rsidRDefault="00DF68A1" w:rsidP="00DF68A1">
      <w:pPr>
        <w:rPr>
          <w:b/>
          <w:bCs/>
          <w:caps/>
        </w:rPr>
      </w:pPr>
    </w:p>
    <w:p w:rsidR="00DF68A1" w:rsidRPr="00450C42" w:rsidRDefault="00DF68A1" w:rsidP="00DF68A1">
      <w:pPr>
        <w:tabs>
          <w:tab w:val="num" w:pos="140"/>
        </w:tabs>
        <w:ind w:left="420" w:hanging="140"/>
        <w:jc w:val="both"/>
      </w:pPr>
      <w:r w:rsidRPr="00450C42">
        <w:t xml:space="preserve">Экспертиза на </w:t>
      </w:r>
      <w:proofErr w:type="spellStart"/>
      <w:r w:rsidRPr="00450C42">
        <w:t>коррупциогенность</w:t>
      </w:r>
      <w:proofErr w:type="spellEnd"/>
      <w:r w:rsidRPr="00450C42">
        <w:t xml:space="preserve"> документа проведена</w:t>
      </w:r>
    </w:p>
    <w:p w:rsidR="00DF68A1" w:rsidRPr="00D64D14" w:rsidRDefault="00DF68A1" w:rsidP="00DF68A1">
      <w:pPr>
        <w:adjustRightInd w:val="0"/>
        <w:snapToGrid w:val="0"/>
        <w:spacing w:before="100" w:after="100"/>
        <w:rPr>
          <w:b/>
          <w:bCs/>
          <w:caps/>
        </w:rPr>
      </w:pPr>
      <w:r w:rsidRPr="00450C42">
        <w:t>_____________</w:t>
      </w:r>
      <w:proofErr w:type="spellStart"/>
      <w:r w:rsidRPr="00450C42">
        <w:t>А.А.Иванов</w:t>
      </w:r>
      <w:proofErr w:type="spellEnd"/>
      <w:r w:rsidRPr="00450C42">
        <w:t>, депутат Совета депутатов</w:t>
      </w:r>
      <w:proofErr w:type="gramStart"/>
      <w:r w:rsidRPr="00450C42">
        <w:t xml:space="preserve">   (</w:t>
      </w:r>
      <w:proofErr w:type="gramEnd"/>
      <w:r w:rsidRPr="00450C42">
        <w:t xml:space="preserve">председатель Комиссии по вопросам правовой экспертизы на </w:t>
      </w:r>
      <w:proofErr w:type="spellStart"/>
      <w:r w:rsidRPr="00450C42">
        <w:t>коррупциогенность</w:t>
      </w:r>
      <w:proofErr w:type="spellEnd"/>
      <w:r w:rsidRPr="00450C42">
        <w:t xml:space="preserve"> в Совете депутатов).</w:t>
      </w:r>
    </w:p>
    <w:p w:rsidR="0040441B" w:rsidRDefault="0040441B"/>
    <w:sectPr w:rsidR="00404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E66"/>
    <w:rsid w:val="00115E59"/>
    <w:rsid w:val="00395E66"/>
    <w:rsid w:val="0040441B"/>
    <w:rsid w:val="00984AA2"/>
    <w:rsid w:val="00B56A2D"/>
    <w:rsid w:val="00D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44E99C-5BF9-4FD8-BA97-E6203901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4A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6A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6A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6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7</cp:revision>
  <cp:lastPrinted>2020-11-24T09:29:00Z</cp:lastPrinted>
  <dcterms:created xsi:type="dcterms:W3CDTF">2020-11-23T03:17:00Z</dcterms:created>
  <dcterms:modified xsi:type="dcterms:W3CDTF">2021-01-22T04:07:00Z</dcterms:modified>
</cp:coreProperties>
</file>